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after="0" w:before="0" w:lineRule="auto"/>
        <w:rPr>
          <w:b w:val="1"/>
        </w:rPr>
      </w:pPr>
      <w:bookmarkStart w:colFirst="0" w:colLast="0" w:name="_qitdbb6vifl2" w:id="0"/>
      <w:bookmarkEnd w:id="0"/>
      <w:r w:rsidDel="00000000" w:rsidR="00000000" w:rsidRPr="00000000">
        <w:rPr>
          <w:b w:val="1"/>
          <w:rtl w:val="0"/>
        </w:rPr>
        <w:t xml:space="preserve">Cashier Job Description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after="0" w:before="0" w:lineRule="auto"/>
        <w:rPr>
          <w:b w:val="1"/>
          <w:sz w:val="34"/>
          <w:szCs w:val="34"/>
        </w:rPr>
      </w:pPr>
      <w:bookmarkStart w:colFirst="0" w:colLast="0" w:name="_l2gh058eolf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after="0" w:before="0" w:lineRule="auto"/>
        <w:rPr>
          <w:b w:val="1"/>
          <w:sz w:val="34"/>
          <w:szCs w:val="34"/>
        </w:rPr>
      </w:pPr>
      <w:bookmarkStart w:colFirst="0" w:colLast="0" w:name="_4iv89d7mt99w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Job Brief</w:t>
      </w:r>
    </w:p>
    <w:p w:rsidR="00000000" w:rsidDel="00000000" w:rsidP="00000000" w:rsidRDefault="00000000" w:rsidRPr="00000000" w14:paraId="00000004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before="240" w:lineRule="auto"/>
        <w:rPr/>
      </w:pPr>
      <w:r w:rsidDel="00000000" w:rsidR="00000000" w:rsidRPr="00000000">
        <w:rPr>
          <w:rtl w:val="0"/>
        </w:rPr>
        <w:t xml:space="preserve">The Cashier role in our customer-facing retail team involves handling cash transactions with customers, maintaining financial records, and ensuring a smooth checkout experience. A Cashier should have a keen eye for detail, strong numerical skills, and a commitment to delivering exceptional customer service.</w:t>
      </w:r>
    </w:p>
    <w:p w:rsidR="00000000" w:rsidDel="00000000" w:rsidP="00000000" w:rsidRDefault="00000000" w:rsidRPr="00000000" w14:paraId="00000005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after="0" w:before="0" w:lineRule="auto"/>
        <w:rPr>
          <w:b w:val="1"/>
          <w:sz w:val="34"/>
          <w:szCs w:val="34"/>
        </w:rPr>
      </w:pPr>
      <w:bookmarkStart w:colFirst="0" w:colLast="0" w:name="_oyy3gw4n75as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What Does a Cashier Do?</w:t>
      </w:r>
    </w:p>
    <w:p w:rsidR="00000000" w:rsidDel="00000000" w:rsidP="00000000" w:rsidRDefault="00000000" w:rsidRPr="00000000" w14:paraId="00000007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before="240" w:lineRule="auto"/>
        <w:rPr/>
      </w:pPr>
      <w:r w:rsidDel="00000000" w:rsidR="00000000" w:rsidRPr="00000000">
        <w:rPr>
          <w:rtl w:val="0"/>
        </w:rPr>
        <w:t xml:space="preserve">A Cashier operates the cash register, processes customer payments, and provides prompt and friendly customer service. This role is pivotal in creating a positive shopping experience through efficient transaction handling and helpful interaction with customers.</w:t>
      </w:r>
    </w:p>
    <w:p w:rsidR="00000000" w:rsidDel="00000000" w:rsidP="00000000" w:rsidRDefault="00000000" w:rsidRPr="00000000" w14:paraId="00000008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after="0" w:before="0" w:lineRule="auto"/>
        <w:rPr>
          <w:b w:val="1"/>
          <w:sz w:val="34"/>
          <w:szCs w:val="34"/>
        </w:rPr>
      </w:pPr>
      <w:bookmarkStart w:colFirst="0" w:colLast="0" w:name="_9l2uebitoo9d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Responsibilities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Greet customers and answer their questions in a friendly manner.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Process sales transactions, which may include cash, checks, cards, and other digital payments.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Issue receipts, refunds, credits, or change due to customers.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Maintain a clean and orderly checkout area.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Count money in cash drawers at the beginning and end of shifts to ensure amounts are correct.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Resolve customer complaints, guide them, and provide relevant information.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Bag, box, or gift-wrap packages as per the customer's request.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Track transactions on balance sheets and report any discrepancies.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Handle product returns and exchanges efficiently.</w:t>
      </w:r>
    </w:p>
    <w:p w:rsidR="00000000" w:rsidDel="00000000" w:rsidP="00000000" w:rsidRDefault="00000000" w:rsidRPr="00000000" w14:paraId="00000013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after="0" w:before="0" w:lineRule="auto"/>
        <w:rPr>
          <w:b w:val="1"/>
          <w:sz w:val="34"/>
          <w:szCs w:val="34"/>
        </w:rPr>
      </w:pPr>
      <w:bookmarkStart w:colFirst="0" w:colLast="0" w:name="_acsgj4hyhetx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Requirements and Skills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Proven experience as a Cashier or in a customer service role.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Basic PC knowledge and familiarity with electronic equipment (e.g., cash register, scanners, money counters).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Strong communication and time management skills.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Customer satisfaction-oriented.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Attention to detail and mathematical skills.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Reliability and honesty.</w:t>
      </w:r>
    </w:p>
    <w:p w:rsidR="00000000" w:rsidDel="00000000" w:rsidP="00000000" w:rsidRDefault="00000000" w:rsidRPr="00000000" w14:paraId="0000001C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after="0" w:before="0" w:lineRule="auto"/>
        <w:rPr>
          <w:b w:val="1"/>
          <w:sz w:val="34"/>
          <w:szCs w:val="34"/>
        </w:rPr>
      </w:pPr>
      <w:bookmarkStart w:colFirst="0" w:colLast="0" w:name="_4l26htjludc1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Education, Experience, and Licensing Requirements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High school diploma or equivalent.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Previous experience in a retail environment is preferred, but not required.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Training in occupational safety and health, alcohol regulations, or fraud prevention may be advantageous depending on the location.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