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1f3a5f" w:space="8" w:sz="6" w:val="single"/>
        </w:pBdr>
        <w:spacing w:after="200" w:lineRule="auto"/>
        <w:rPr>
          <w:rFonts w:ascii="Arial" w:cs="Arial" w:eastAsia="Arial" w:hAnsi="Arial"/>
        </w:rPr>
      </w:pPr>
      <w:r w:rsidDel="00000000" w:rsidR="00000000" w:rsidRPr="00000000">
        <w:rPr>
          <w:rFonts w:ascii="Arial" w:cs="Arial" w:eastAsia="Arial" w:hAnsi="Arial"/>
          <w:b w:val="1"/>
          <w:bCs w:val="1"/>
          <w:sz w:val="40"/>
          <w:szCs w:val="40"/>
          <w:rtl w:val="0"/>
        </w:rPr>
        <w:t xml:space="preserve">Good Faith Estimate of Work Hours</w:t>
      </w: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2">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Employee Name:  </w:t>
              <w:br w:type="textWrapping"/>
            </w:r>
            <w:r w:rsidDel="00000000" w:rsidR="00000000" w:rsidRPr="00000000">
              <w:rPr>
                <w:rFonts w:ascii="Arial" w:cs="Arial" w:eastAsia="Arial" w:hAnsi="Arial"/>
                <w:b w:val="1"/>
                <w:bCs w:val="1"/>
                <w:rtl w:val="0"/>
              </w:rPr>
              <w:br w:type="textWrapping"/>
            </w:r>
            <w:r w:rsidDel="00000000" w:rsidR="00000000" w:rsidRPr="00000000">
              <w:rPr>
                <w:rFonts w:ascii="Arial" w:cs="Arial" w:eastAsia="Arial" w:hAnsi="Arial"/>
                <w:b w:val="1"/>
                <w:bCs w:val="1"/>
                <w:sz w:val="20"/>
                <w:szCs w:val="20"/>
                <w:rtl w:val="0"/>
              </w:rPr>
              <w:t xml:space="preserve">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3">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Position / Job Title:  </w:t>
            </w:r>
          </w:p>
          <w:p w:rsidR="00000000" w:rsidDel="00000000" w:rsidP="00000000" w:rsidRDefault="00000000" w:rsidRPr="00000000" w14:paraId="00000004">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5">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Date Provided:  </w:t>
              <w:br w:type="textWrapping"/>
              <w:br w:type="textWrapping"/>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6">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Employee Start Date (if applicable):  </w:t>
              <w:br w:type="textWrapping"/>
              <w:br w:type="textWrapping"/>
              <w:t xml:space="preserve">_______________________________________</w:t>
            </w:r>
            <w:r w:rsidDel="00000000" w:rsidR="00000000" w:rsidRPr="00000000">
              <w:rPr>
                <w:rtl w:val="0"/>
              </w:rPr>
            </w:r>
          </w:p>
        </w:tc>
      </w:tr>
    </w:tbl>
    <w:p w:rsidR="00000000" w:rsidDel="00000000" w:rsidP="00000000" w:rsidRDefault="00000000" w:rsidRPr="00000000" w14:paraId="00000007">
      <w:pPr>
        <w:pBdr>
          <w:bottom w:color="cccccc" w:space="4" w:sz="4" w:val="single"/>
        </w:pBdr>
        <w:spacing w:after="160" w:before="300" w:lineRule="auto"/>
        <w:rPr>
          <w:rFonts w:ascii="Arial" w:cs="Arial" w:eastAsia="Arial" w:hAnsi="Arial"/>
          <w:b w:val="1"/>
          <w:bCs w:val="1"/>
        </w:rPr>
      </w:pPr>
      <w:r w:rsidDel="00000000" w:rsidR="00000000" w:rsidRPr="00000000">
        <w:rPr>
          <w:rFonts w:ascii="Arial" w:cs="Arial" w:eastAsia="Arial" w:hAnsi="Arial"/>
          <w:b w:val="1"/>
          <w:bCs w:val="1"/>
          <w:smallCaps w:val="1"/>
          <w:sz w:val="24"/>
          <w:szCs w:val="24"/>
          <w:rtl w:val="0"/>
        </w:rPr>
        <w:t xml:space="preserve">ESTIMATED WEEKLY SCHEDULE</w:t>
      </w:r>
      <w:r w:rsidDel="00000000" w:rsidR="00000000" w:rsidRPr="00000000">
        <w:rPr>
          <w:rtl w:val="0"/>
        </w:rPr>
      </w:r>
    </w:p>
    <w:p w:rsidR="00000000" w:rsidDel="00000000" w:rsidP="00000000" w:rsidRDefault="00000000" w:rsidRPr="00000000" w14:paraId="00000008">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This is a good faith estimate of the employee's expected work schedule. Actual hours and shifts may vary based on business needs, and this estimate does not constitute a guaranteed number of hours or a fixed schedule.</w:t>
      </w:r>
      <w:r w:rsidDel="00000000" w:rsidR="00000000" w:rsidRPr="00000000">
        <w:rPr>
          <w:rtl w:val="0"/>
        </w:rPr>
      </w:r>
    </w:p>
    <w:tbl>
      <w:tblPr>
        <w:tblStyle w:val="Table2"/>
        <w:tblW w:w="10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5"/>
        <w:gridCol w:w="2205"/>
        <w:gridCol w:w="2205"/>
        <w:gridCol w:w="2205"/>
        <w:gridCol w:w="1695"/>
        <w:tblGridChange w:id="0">
          <w:tblGrid>
            <w:gridCol w:w="1755"/>
            <w:gridCol w:w="2205"/>
            <w:gridCol w:w="2205"/>
            <w:gridCol w:w="2205"/>
            <w:gridCol w:w="1695"/>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9">
            <w:pPr>
              <w:rPr>
                <w:rFonts w:ascii="Arial" w:cs="Arial" w:eastAsia="Arial" w:hAnsi="Arial"/>
                <w:b w:val="1"/>
                <w:bCs w:val="1"/>
                <w:color w:val="ffffff"/>
              </w:rPr>
            </w:pPr>
            <w:r w:rsidDel="00000000" w:rsidR="00000000" w:rsidRPr="00000000">
              <w:rPr>
                <w:rFonts w:ascii="Arial" w:cs="Arial" w:eastAsia="Arial" w:hAnsi="Arial"/>
                <w:b w:val="1"/>
                <w:bCs w:val="1"/>
                <w:color w:val="ffffff"/>
                <w:sz w:val="18"/>
                <w:szCs w:val="18"/>
                <w:rtl w:val="0"/>
              </w:rPr>
              <w:t xml:space="preserve">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b w:val="1"/>
                <w:bCs w:val="1"/>
                <w:color w:val="ffffff"/>
              </w:rPr>
            </w:pPr>
            <w:r w:rsidDel="00000000" w:rsidR="00000000" w:rsidRPr="00000000">
              <w:rPr>
                <w:rFonts w:ascii="Arial" w:cs="Arial" w:eastAsia="Arial" w:hAnsi="Arial"/>
                <w:b w:val="1"/>
                <w:bCs w:val="1"/>
                <w:color w:val="ffffff"/>
                <w:sz w:val="18"/>
                <w:szCs w:val="18"/>
                <w:rtl w:val="0"/>
              </w:rPr>
              <w:t xml:space="preserve">Expected Start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B">
            <w:pPr>
              <w:rPr>
                <w:rFonts w:ascii="Arial" w:cs="Arial" w:eastAsia="Arial" w:hAnsi="Arial"/>
                <w:b w:val="1"/>
                <w:bCs w:val="1"/>
                <w:color w:val="ffffff"/>
              </w:rPr>
            </w:pPr>
            <w:r w:rsidDel="00000000" w:rsidR="00000000" w:rsidRPr="00000000">
              <w:rPr>
                <w:rFonts w:ascii="Arial" w:cs="Arial" w:eastAsia="Arial" w:hAnsi="Arial"/>
                <w:b w:val="1"/>
                <w:bCs w:val="1"/>
                <w:color w:val="ffffff"/>
                <w:sz w:val="18"/>
                <w:szCs w:val="18"/>
                <w:rtl w:val="0"/>
              </w:rPr>
              <w:t xml:space="preserve">Expected End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C">
            <w:pPr>
              <w:rPr>
                <w:rFonts w:ascii="Arial" w:cs="Arial" w:eastAsia="Arial" w:hAnsi="Arial"/>
                <w:b w:val="1"/>
                <w:bCs w:val="1"/>
                <w:color w:val="ffffff"/>
              </w:rPr>
            </w:pPr>
            <w:r w:rsidDel="00000000" w:rsidR="00000000" w:rsidRPr="00000000">
              <w:rPr>
                <w:rFonts w:ascii="Arial" w:cs="Arial" w:eastAsia="Arial" w:hAnsi="Arial"/>
                <w:b w:val="1"/>
                <w:bCs w:val="1"/>
                <w:color w:val="ffffff"/>
                <w:sz w:val="18"/>
                <w:szCs w:val="18"/>
                <w:rtl w:val="0"/>
              </w:rPr>
              <w:t xml:space="preserve">On-Call? (Y/N)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b w:val="1"/>
                <w:bCs w:val="1"/>
                <w:color w:val="ffffff"/>
              </w:rPr>
            </w:pPr>
            <w:r w:rsidDel="00000000" w:rsidR="00000000" w:rsidRPr="00000000">
              <w:rPr>
                <w:rFonts w:ascii="Arial" w:cs="Arial" w:eastAsia="Arial" w:hAnsi="Arial"/>
                <w:b w:val="1"/>
                <w:bCs w:val="1"/>
                <w:color w:val="ffffff"/>
                <w:sz w:val="18"/>
                <w:szCs w:val="18"/>
                <w:rtl w:val="0"/>
              </w:rPr>
              <w:t xml:space="preserve">Hours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0E">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Monday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0F">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0">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1">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2">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3">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Tuesday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4">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5">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6">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7">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8">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Wednesday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9">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A">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B">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C">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D">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Thursday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E">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F">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0">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1">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2">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Friday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3">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4">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5">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6">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7">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Saturday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8">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A">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B">
            <w:pPr>
              <w:rPr>
                <w:rFonts w:ascii="Arial" w:cs="Arial" w:eastAsia="Arial" w:hAnsi="Arial"/>
                <w:b w:val="1"/>
                <w:bCs w:val="1"/>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C">
            <w:pPr>
              <w:rPr>
                <w:rFonts w:ascii="Arial" w:cs="Arial" w:eastAsia="Arial" w:hAnsi="Arial"/>
                <w:b w:val="1"/>
                <w:bCs w:val="1"/>
              </w:rPr>
            </w:pPr>
            <w:r w:rsidDel="00000000" w:rsidR="00000000" w:rsidRPr="00000000">
              <w:rPr>
                <w:rFonts w:ascii="Arial" w:cs="Arial" w:eastAsia="Arial" w:hAnsi="Arial"/>
                <w:b w:val="1"/>
                <w:bCs w:val="1"/>
                <w:sz w:val="18"/>
                <w:szCs w:val="18"/>
                <w:rtl w:val="0"/>
              </w:rPr>
              <w:t xml:space="preserve">Sunday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D">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E">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F">
            <w:pPr>
              <w:rPr>
                <w:rFonts w:ascii="Arial" w:cs="Arial" w:eastAsia="Arial" w:hAnsi="Arial"/>
                <w:b w:val="1"/>
                <w:bCs w:val="1"/>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0">
            <w:pP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31">
      <w:pPr>
        <w:pBdr>
          <w:bottom w:color="cccccc" w:space="4" w:sz="4" w:val="single"/>
        </w:pBdr>
        <w:spacing w:after="160" w:before="300" w:lineRule="auto"/>
        <w:rPr>
          <w:rFonts w:ascii="Arial" w:cs="Arial" w:eastAsia="Arial" w:hAnsi="Arial"/>
          <w:b w:val="1"/>
          <w:bCs w:val="1"/>
        </w:rPr>
      </w:pPr>
      <w:r w:rsidDel="00000000" w:rsidR="00000000" w:rsidRPr="00000000">
        <w:rPr>
          <w:rFonts w:ascii="Arial" w:cs="Arial" w:eastAsia="Arial" w:hAnsi="Arial"/>
          <w:b w:val="1"/>
          <w:bCs w:val="1"/>
          <w:smallCaps w:val="1"/>
          <w:sz w:val="24"/>
          <w:szCs w:val="24"/>
          <w:rtl w:val="0"/>
        </w:rPr>
        <w:br w:type="textWrapping"/>
      </w:r>
      <w:r w:rsidDel="00000000" w:rsidR="00000000" w:rsidRPr="00000000">
        <w:rPr>
          <w:rFonts w:ascii="Arial" w:cs="Arial" w:eastAsia="Arial" w:hAnsi="Arial"/>
          <w:b w:val="1"/>
          <w:bCs w:val="1"/>
          <w:smallCaps w:val="1"/>
          <w:sz w:val="24"/>
          <w:szCs w:val="24"/>
          <w:rtl w:val="0"/>
        </w:rPr>
        <w:t xml:space="preserve">ESTIMATE SUMMARY</w:t>
      </w:r>
      <w:r w:rsidDel="00000000" w:rsidR="00000000" w:rsidRPr="00000000">
        <w:rPr>
          <w:rtl w:val="0"/>
        </w:rPr>
      </w:r>
    </w:p>
    <w:tbl>
      <w:tblPr>
        <w:tblStyle w:val="Table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32">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Estimated Average Weekly Hours:  </w:t>
              <w:br w:type="textWrapping"/>
              <w:br w:type="textWrapping"/>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33">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Estimated Number of Shifts per Week:  </w:t>
              <w:br w:type="textWrapping"/>
              <w:br w:type="textWrapping"/>
              <w:t xml:space="preserve">________________________________________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34">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Minimum Number of Hours per Shift:  </w:t>
              <w:br w:type="textWrapping"/>
              <w:br w:type="textWrapping"/>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35">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Whether Schedule May Include On-Call Shifts (Y/N):  ________________________________________</w:t>
            </w:r>
            <w:r w:rsidDel="00000000" w:rsidR="00000000" w:rsidRPr="00000000">
              <w:rPr>
                <w:rtl w:val="0"/>
              </w:rPr>
            </w:r>
          </w:p>
        </w:tc>
      </w:tr>
    </w:tbl>
    <w:p w:rsidR="00000000" w:rsidDel="00000000" w:rsidP="00000000" w:rsidRDefault="00000000" w:rsidRPr="00000000" w14:paraId="00000036">
      <w:pPr>
        <w:pBdr>
          <w:bottom w:color="cccccc" w:space="4" w:sz="4" w:val="single"/>
        </w:pBdr>
        <w:spacing w:after="160" w:before="300" w:lineRule="auto"/>
        <w:rPr>
          <w:rFonts w:ascii="Arial" w:cs="Arial" w:eastAsia="Arial" w:hAnsi="Arial"/>
          <w:b w:val="1"/>
          <w:bCs w:val="1"/>
          <w:smallCaps w:val="1"/>
          <w:sz w:val="24"/>
          <w:szCs w:val="24"/>
        </w:rPr>
      </w:pPr>
      <w:r w:rsidDel="00000000" w:rsidR="00000000" w:rsidRPr="00000000">
        <w:rPr>
          <w:rtl w:val="0"/>
        </w:rPr>
      </w:r>
    </w:p>
    <w:p w:rsidR="00000000" w:rsidDel="00000000" w:rsidP="00000000" w:rsidRDefault="00000000" w:rsidRPr="00000000" w14:paraId="00000037">
      <w:pPr>
        <w:pBdr>
          <w:bottom w:color="cccccc" w:space="4" w:sz="4" w:val="single"/>
        </w:pBdr>
        <w:spacing w:after="160" w:before="300" w:lineRule="auto"/>
        <w:rPr>
          <w:rFonts w:ascii="Arial" w:cs="Arial" w:eastAsia="Arial" w:hAnsi="Arial"/>
          <w:b w:val="1"/>
          <w:bCs w:val="1"/>
          <w:smallCaps w:val="1"/>
          <w:sz w:val="24"/>
          <w:szCs w:val="24"/>
        </w:rPr>
      </w:pPr>
      <w:r w:rsidDel="00000000" w:rsidR="00000000" w:rsidRPr="00000000">
        <w:rPr>
          <w:rtl w:val="0"/>
        </w:rPr>
      </w:r>
    </w:p>
    <w:p w:rsidR="00000000" w:rsidDel="00000000" w:rsidP="00000000" w:rsidRDefault="00000000" w:rsidRPr="00000000" w14:paraId="00000038">
      <w:pPr>
        <w:pBdr>
          <w:bottom w:color="cccccc" w:space="4" w:sz="4" w:val="single"/>
        </w:pBdr>
        <w:spacing w:after="160" w:before="300" w:lineRule="auto"/>
        <w:rPr>
          <w:rFonts w:ascii="Arial" w:cs="Arial" w:eastAsia="Arial" w:hAnsi="Arial"/>
          <w:b w:val="1"/>
          <w:bCs w:val="1"/>
        </w:rPr>
      </w:pPr>
      <w:r w:rsidDel="00000000" w:rsidR="00000000" w:rsidRPr="00000000">
        <w:rPr>
          <w:rFonts w:ascii="Arial" w:cs="Arial" w:eastAsia="Arial" w:hAnsi="Arial"/>
          <w:b w:val="1"/>
          <w:bCs w:val="1"/>
          <w:smallCaps w:val="1"/>
          <w:sz w:val="24"/>
          <w:szCs w:val="24"/>
          <w:rtl w:val="0"/>
        </w:rPr>
        <w:t xml:space="preserve">NOTES</w:t>
      </w:r>
      <w:r w:rsidDel="00000000" w:rsidR="00000000" w:rsidRPr="00000000">
        <w:rPr>
          <w:rtl w:val="0"/>
        </w:rPr>
      </w:r>
    </w:p>
    <w:p w:rsidR="00000000" w:rsidDel="00000000" w:rsidP="00000000" w:rsidRDefault="00000000" w:rsidRPr="00000000" w14:paraId="00000039">
      <w:pPr>
        <w:spacing w:after="200" w:lineRule="auto"/>
        <w:rPr>
          <w:rFonts w:ascii="Arial" w:cs="Arial" w:eastAsia="Arial" w:hAnsi="Arial"/>
          <w:i w:val="1"/>
          <w:iCs w:val="1"/>
        </w:rPr>
      </w:pPr>
      <w:r w:rsidDel="00000000" w:rsidR="00000000" w:rsidRPr="00000000">
        <w:rPr>
          <w:rFonts w:ascii="Arial" w:cs="Arial" w:eastAsia="Arial" w:hAnsi="Arial"/>
          <w:i w:val="1"/>
          <w:iCs w:val="1"/>
          <w:sz w:val="21"/>
          <w:szCs w:val="21"/>
          <w:rtl w:val="0"/>
        </w:rPr>
        <w:t xml:space="preserve">(Use this space to note any anticipated seasonal variation, expected changes to the schedule, or other relevant context.)</w:t>
      </w:r>
      <w:r w:rsidDel="00000000" w:rsidR="00000000" w:rsidRPr="00000000">
        <w:rPr>
          <w:rtl w:val="0"/>
        </w:rPr>
      </w:r>
    </w:p>
    <w:p w:rsidR="00000000" w:rsidDel="00000000" w:rsidP="00000000" w:rsidRDefault="00000000" w:rsidRPr="00000000" w14:paraId="0000003A">
      <w:pPr>
        <w:pBdr>
          <w:bottom w:color="cccccc" w:space="0" w:sz="4" w:val="single"/>
        </w:pBdr>
        <w:spacing w:after="40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B">
      <w:pPr>
        <w:pBdr>
          <w:bottom w:color="cccccc" w:space="0" w:sz="4" w:val="single"/>
        </w:pBdr>
        <w:spacing w:after="40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C">
      <w:pPr>
        <w:pBdr>
          <w:bottom w:color="cccccc" w:space="4" w:sz="4" w:val="single"/>
        </w:pBdr>
        <w:spacing w:after="160" w:before="300" w:lineRule="auto"/>
        <w:rPr>
          <w:rFonts w:ascii="Arial" w:cs="Arial" w:eastAsia="Arial" w:hAnsi="Arial"/>
          <w:b w:val="1"/>
          <w:bCs w:val="1"/>
        </w:rPr>
      </w:pPr>
      <w:r w:rsidDel="00000000" w:rsidR="00000000" w:rsidRPr="00000000">
        <w:rPr>
          <w:rFonts w:ascii="Arial" w:cs="Arial" w:eastAsia="Arial" w:hAnsi="Arial"/>
          <w:b w:val="1"/>
          <w:bCs w:val="1"/>
          <w:smallCaps w:val="1"/>
          <w:sz w:val="24"/>
          <w:szCs w:val="24"/>
          <w:rtl w:val="0"/>
        </w:rPr>
        <w:t xml:space="preserve">ACKNOWLEDGMENT</w:t>
      </w:r>
      <w:r w:rsidDel="00000000" w:rsidR="00000000" w:rsidRPr="00000000">
        <w:rPr>
          <w:rtl w:val="0"/>
        </w:rPr>
      </w:r>
    </w:p>
    <w:p w:rsidR="00000000" w:rsidDel="00000000" w:rsidP="00000000" w:rsidRDefault="00000000" w:rsidRPr="00000000" w14:paraId="0000003D">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I acknowledge that I received this Good Faith Estimate of Work Hours on the date indicated below. I understand this is an estimate only and that my actual schedule may differ.</w:t>
      </w:r>
      <w:r w:rsidDel="00000000" w:rsidR="00000000" w:rsidRPr="00000000">
        <w:rPr>
          <w:rtl w:val="0"/>
        </w:rPr>
      </w:r>
    </w:p>
    <w:tbl>
      <w:tblPr>
        <w:tblStyle w:val="Table4"/>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3E">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Employee Signature:  </w:t>
              <w:br w:type="textWrapping"/>
              <w:br w:type="textWrapping"/>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3F">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Date:  </w:t>
              <w:br w:type="textWrapping"/>
              <w:br w:type="textWrapping"/>
              <w:t xml:space="preserve">________________________________________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40">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Employer Representative Signature:  </w:t>
              <w:br w:type="textWrapping"/>
              <w:br w:type="textWrapping"/>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41">
            <w:pPr>
              <w:spacing w:after="20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Date:  </w:t>
              <w:br w:type="textWrapping"/>
              <w:br w:type="textWrapping"/>
              <w:t xml:space="preserve">________________________________________</w:t>
            </w:r>
            <w:r w:rsidDel="00000000" w:rsidR="00000000" w:rsidRPr="00000000">
              <w:rPr>
                <w:rtl w:val="0"/>
              </w:rPr>
            </w:r>
          </w:p>
        </w:tc>
      </w:tr>
    </w:tbl>
    <w:p w:rsidR="00000000" w:rsidDel="00000000" w:rsidP="00000000" w:rsidRDefault="00000000" w:rsidRPr="00000000" w14:paraId="00000042">
      <w:pPr>
        <w:pBdr>
          <w:top w:color="cccccc" w:space="8" w:sz="4" w:val="single"/>
        </w:pBdr>
        <w:spacing w:before="400" w:lineRule="auto"/>
        <w:rPr>
          <w:rFonts w:ascii="Arial" w:cs="Arial" w:eastAsia="Arial" w:hAnsi="Arial"/>
        </w:rPr>
      </w:pPr>
      <w:r w:rsidDel="00000000" w:rsidR="00000000" w:rsidRPr="00000000">
        <w:rPr>
          <w:rFonts w:ascii="Arial" w:cs="Arial" w:eastAsia="Arial" w:hAnsi="Arial"/>
          <w:i w:val="1"/>
          <w:iCs w:val="1"/>
          <w:sz w:val="15"/>
          <w:szCs w:val="15"/>
          <w:rtl w:val="0"/>
        </w:rPr>
        <w:t xml:space="preserve">This is a general-purpose template provided for reference only and does not constitute legal advice. Fair Workweek requirements vary by state and city. Verify the specific rules in your jurisdiction (e.g., notice periods, premium pay triggers, and required language) before use. Template courtesy of Workforce.com.</w:t>
      </w:r>
      <w:r w:rsidDel="00000000" w:rsidR="00000000" w:rsidRPr="00000000">
        <w:rPr>
          <w:rtl w:val="0"/>
        </w:rPr>
      </w:r>
    </w:p>
    <w:sectPr>
      <w:headerReference r:id="rId6" w:type="default"/>
      <w:headerReference r:id="rId7" w:type="first"/>
      <w:footerReference r:id="rId8" w:type="first"/>
      <w:pgSz w:h="15840" w:w="12240" w:orient="portrait"/>
      <w:pgMar w:bottom="900" w:top="900" w:left="900" w:right="1277.0078740157492"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drawing>
        <wp:anchor allowOverlap="1" behindDoc="0" distB="114300" distT="114300" distL="114300" distR="114300" hidden="0" layoutInCell="1" locked="0" relativeHeight="0" simplePos="0">
          <wp:simplePos x="0" y="0"/>
          <wp:positionH relativeFrom="page">
            <wp:posOffset>5066025</wp:posOffset>
          </wp:positionH>
          <wp:positionV relativeFrom="page">
            <wp:posOffset>325755</wp:posOffset>
          </wp:positionV>
          <wp:extent cx="2066400" cy="275992"/>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6400" cy="27599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