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hd w:fill="ffffff" w:val="clear"/>
        <w:spacing w:after="240" w:before="560" w:line="288" w:lineRule="auto"/>
        <w:rPr>
          <w:rFonts w:ascii="Roboto" w:cs="Roboto" w:eastAsia="Roboto" w:hAnsi="Roboto"/>
          <w:sz w:val="24"/>
          <w:szCs w:val="24"/>
        </w:rPr>
      </w:pPr>
      <w:bookmarkStart w:colFirst="0" w:colLast="0" w:name="_6kzjgra3x3ua" w:id="0"/>
      <w:bookmarkEnd w:id="0"/>
      <w:r w:rsidDel="00000000" w:rsidR="00000000" w:rsidRPr="00000000">
        <w:rPr>
          <w:rFonts w:ascii="Roboto" w:cs="Roboto" w:eastAsia="Roboto" w:hAnsi="Roboto"/>
          <w:b w:val="1"/>
          <w:color w:val="152637"/>
          <w:sz w:val="46"/>
          <w:szCs w:val="46"/>
          <w:rtl w:val="0"/>
        </w:rPr>
        <w:t xml:space="preserve">Performance Improvement Plan </w:t>
      </w:r>
      <w:r w:rsidDel="00000000" w:rsidR="00000000" w:rsidRPr="00000000">
        <w:rPr>
          <w:rFonts w:ascii="Roboto" w:cs="Roboto" w:eastAsia="Roboto" w:hAnsi="Roboto"/>
          <w:color w:val="152637"/>
          <w:sz w:val="46"/>
          <w:szCs w:val="46"/>
          <w:rtl w:val="0"/>
        </w:rPr>
        <w:t xml:space="preserve">[Template]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Name of Employee:</w:t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Role / Position:</w:t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Department:</w:t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Manager: 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Duration of the plan:</w:t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Overview: 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This Personal Improvement Plan (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PIP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) is for (</w:t>
      </w:r>
      <w:r w:rsidDel="00000000" w:rsidR="00000000" w:rsidRPr="00000000">
        <w:rPr>
          <w:rFonts w:ascii="Roboto" w:cs="Roboto" w:eastAsia="Roboto" w:hAnsi="Roboto"/>
          <w:i w:val="1"/>
          <w:color w:val="152637"/>
          <w:sz w:val="24"/>
          <w:szCs w:val="24"/>
          <w:rtl w:val="0"/>
        </w:rPr>
        <w:t xml:space="preserve">employee name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) to address 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performance issues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 and gaps in the (</w:t>
      </w:r>
      <w:r w:rsidDel="00000000" w:rsidR="00000000" w:rsidRPr="00000000">
        <w:rPr>
          <w:rFonts w:ascii="Roboto" w:cs="Roboto" w:eastAsia="Roboto" w:hAnsi="Roboto"/>
          <w:i w:val="1"/>
          <w:color w:val="152637"/>
          <w:sz w:val="24"/>
          <w:szCs w:val="24"/>
          <w:rtl w:val="0"/>
        </w:rPr>
        <w:t xml:space="preserve">areas of concern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Goal :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Specify the goal, how it would be measured, and the expected timeline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]</w:t>
        <w:br w:type="textWrapping"/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152637"/>
          <w:sz w:val="24"/>
          <w:szCs w:val="24"/>
          <w:rtl w:val="0"/>
        </w:rPr>
        <w:t xml:space="preserve">Action steps</w:t>
      </w:r>
      <w:r w:rsidDel="00000000" w:rsidR="00000000" w:rsidRPr="00000000">
        <w:rPr>
          <w:rFonts w:ascii="Roboto" w:cs="Roboto" w:eastAsia="Roboto" w:hAnsi="Roboto"/>
          <w:b w:val="1"/>
          <w:color w:val="152637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Roboto" w:cs="Roboto" w:eastAsia="Roboto" w:hAnsi="Roboto"/>
          <w:i w:val="1"/>
          <w:color w:val="152637"/>
          <w:sz w:val="24"/>
          <w:szCs w:val="24"/>
          <w:rtl w:val="0"/>
        </w:rPr>
        <w:t xml:space="preserve">Outline the specific steps or </w:t>
      </w:r>
      <w:r w:rsidDel="00000000" w:rsidR="00000000" w:rsidRPr="00000000">
        <w:rPr>
          <w:rFonts w:ascii="Roboto" w:cs="Roboto" w:eastAsia="Roboto" w:hAnsi="Roboto"/>
          <w:i w:val="1"/>
          <w:color w:val="152637"/>
          <w:sz w:val="24"/>
          <w:szCs w:val="24"/>
          <w:rtl w:val="0"/>
        </w:rPr>
        <w:t xml:space="preserve">milestones</w:t>
      </w:r>
      <w:r w:rsidDel="00000000" w:rsidR="00000000" w:rsidRPr="00000000">
        <w:rPr>
          <w:rFonts w:ascii="Roboto" w:cs="Roboto" w:eastAsia="Roboto" w:hAnsi="Roboto"/>
          <w:i w:val="1"/>
          <w:color w:val="152637"/>
          <w:sz w:val="24"/>
          <w:szCs w:val="24"/>
          <w:rtl w:val="0"/>
        </w:rPr>
        <w:t xml:space="preserve"> that would help the employee reach the goal.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1.</w:t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2.</w:t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3.</w:t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Training / Resources: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Outline the specific training or support that the manager will provide to help the employee achieve the goal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.]</w:t>
      </w:r>
    </w:p>
    <w:p w:rsidR="00000000" w:rsidDel="00000000" w:rsidP="00000000" w:rsidRDefault="00000000" w:rsidRPr="00000000" w14:paraId="00000013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1.</w:t>
      </w:r>
    </w:p>
    <w:p w:rsidR="00000000" w:rsidDel="00000000" w:rsidP="00000000" w:rsidRDefault="00000000" w:rsidRPr="00000000" w14:paraId="00000014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2.</w:t>
      </w:r>
    </w:p>
    <w:p w:rsidR="00000000" w:rsidDel="00000000" w:rsidP="00000000" w:rsidRDefault="00000000" w:rsidRPr="00000000" w14:paraId="00000015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3.</w:t>
      </w:r>
    </w:p>
    <w:p w:rsidR="00000000" w:rsidDel="00000000" w:rsidP="00000000" w:rsidRDefault="00000000" w:rsidRPr="00000000" w14:paraId="00000016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152637"/>
          <w:sz w:val="24"/>
          <w:szCs w:val="24"/>
          <w:rtl w:val="0"/>
        </w:rPr>
        <w:t xml:space="preserve">Progress </w:t>
      </w:r>
      <w:r w:rsidDel="00000000" w:rsidR="00000000" w:rsidRPr="00000000">
        <w:rPr>
          <w:rFonts w:ascii="Roboto" w:cs="Roboto" w:eastAsia="Roboto" w:hAnsi="Roboto"/>
          <w:b w:val="1"/>
          <w:color w:val="152637"/>
          <w:sz w:val="24"/>
          <w:szCs w:val="24"/>
          <w:rtl w:val="0"/>
        </w:rPr>
        <w:t xml:space="preserve">check-ins</w:t>
      </w:r>
      <w:r w:rsidDel="00000000" w:rsidR="00000000" w:rsidRPr="00000000">
        <w:rPr>
          <w:rFonts w:ascii="Roboto" w:cs="Roboto" w:eastAsia="Roboto" w:hAnsi="Roboto"/>
          <w:b w:val="1"/>
          <w:color w:val="152637"/>
          <w:sz w:val="24"/>
          <w:szCs w:val="24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"/>
        <w:gridCol w:w="3930"/>
        <w:gridCol w:w="4050"/>
        <w:tblGridChange w:id="0">
          <w:tblGrid>
            <w:gridCol w:w="1020"/>
            <w:gridCol w:w="3930"/>
            <w:gridCol w:w="40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Progress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200" w:before="200" w:lineRule="auto"/>
        <w:rPr>
          <w:rFonts w:ascii="Roboto" w:cs="Roboto" w:eastAsia="Roboto" w:hAnsi="Roboto"/>
          <w:color w:val="152637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I, (</w:t>
      </w:r>
      <w:r w:rsidDel="00000000" w:rsidR="00000000" w:rsidRPr="00000000">
        <w:rPr>
          <w:rFonts w:ascii="Roboto" w:cs="Roboto" w:eastAsia="Roboto" w:hAnsi="Roboto"/>
          <w:i w:val="1"/>
          <w:color w:val="152637"/>
          <w:sz w:val="24"/>
          <w:szCs w:val="24"/>
          <w:rtl w:val="0"/>
        </w:rPr>
        <w:t xml:space="preserve">name of employee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), have understood the actions I must undertake to improve my performance. My manager and I will work together to help me do better in the areas specified above. </w:t>
      </w:r>
    </w:p>
    <w:p w:rsidR="00000000" w:rsidDel="00000000" w:rsidP="00000000" w:rsidRDefault="00000000" w:rsidRPr="00000000" w14:paraId="00000027">
      <w:pPr>
        <w:shd w:fill="ffffff" w:val="clear"/>
        <w:spacing w:after="200" w:before="2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I am aware that failure to meet the goal/s stated can result in either termination or a role 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demotion</w:t>
      </w:r>
      <w:r w:rsidDel="00000000" w:rsidR="00000000" w:rsidRPr="00000000">
        <w:rPr>
          <w:rFonts w:ascii="Roboto" w:cs="Roboto" w:eastAsia="Roboto" w:hAnsi="Roboto"/>
          <w:color w:val="152637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Employee Signature      _____________________________________</w:t>
      </w:r>
    </w:p>
    <w:p w:rsidR="00000000" w:rsidDel="00000000" w:rsidP="00000000" w:rsidRDefault="00000000" w:rsidRPr="00000000" w14:paraId="0000002A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Date     _____________________</w:t>
      </w:r>
    </w:p>
    <w:p w:rsidR="00000000" w:rsidDel="00000000" w:rsidP="00000000" w:rsidRDefault="00000000" w:rsidRPr="00000000" w14:paraId="0000002C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Supervisor Signature   _____________________</w:t>
      </w:r>
    </w:p>
    <w:p w:rsidR="00000000" w:rsidDel="00000000" w:rsidP="00000000" w:rsidRDefault="00000000" w:rsidRPr="00000000" w14:paraId="00000032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Date     _____________________</w:t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roxima Nov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jc w:val="center"/>
      <w:rPr/>
    </w:pPr>
    <w:r w:rsidDel="00000000" w:rsidR="00000000" w:rsidRPr="00000000">
      <w:rPr>
        <w:rFonts w:ascii="Proxima Nova" w:cs="Proxima Nova" w:eastAsia="Proxima Nova" w:hAnsi="Proxima Nova"/>
        <w:color w:val="cccccc"/>
        <w:sz w:val="14"/>
        <w:szCs w:val="14"/>
        <w:rtl w:val="0"/>
      </w:rPr>
      <w:t xml:space="preserve">PAGE </w:t>
    </w:r>
    <w:r w:rsidDel="00000000" w:rsidR="00000000" w:rsidRPr="00000000">
      <w:rPr>
        <w:rFonts w:ascii="Proxima Nova" w:cs="Proxima Nova" w:eastAsia="Proxima Nova" w:hAnsi="Proxima Nova"/>
        <w:color w:val="cccccc"/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Proxima Nova" w:cs="Proxima Nova" w:eastAsia="Proxima Nova" w:hAnsi="Proxima Nova"/>
        <w:color w:val="cccccc"/>
        <w:sz w:val="14"/>
        <w:szCs w:val="14"/>
        <w:rtl w:val="0"/>
      </w:rPr>
      <w:t xml:space="preserve"> OF </w:t>
    </w:r>
    <w:r w:rsidDel="00000000" w:rsidR="00000000" w:rsidRPr="00000000">
      <w:rPr>
        <w:rFonts w:ascii="Proxima Nova" w:cs="Proxima Nova" w:eastAsia="Proxima Nova" w:hAnsi="Proxima Nova"/>
        <w:color w:val="cccccc"/>
        <w:sz w:val="14"/>
        <w:szCs w:val="1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jc w:val="center"/>
      <w:rPr/>
    </w:pPr>
    <w:r w:rsidDel="00000000" w:rsidR="00000000" w:rsidRPr="00000000">
      <w:rPr>
        <w:rFonts w:ascii="Proxima Nova" w:cs="Proxima Nova" w:eastAsia="Proxima Nova" w:hAnsi="Proxima Nova"/>
        <w:color w:val="cccccc"/>
        <w:sz w:val="14"/>
        <w:szCs w:val="14"/>
        <w:rtl w:val="0"/>
      </w:rPr>
      <w:t xml:space="preserve">PAGE </w:t>
    </w:r>
    <w:r w:rsidDel="00000000" w:rsidR="00000000" w:rsidRPr="00000000">
      <w:rPr>
        <w:rFonts w:ascii="Proxima Nova" w:cs="Proxima Nova" w:eastAsia="Proxima Nova" w:hAnsi="Proxima Nova"/>
        <w:color w:val="cccccc"/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Proxima Nova" w:cs="Proxima Nova" w:eastAsia="Proxima Nova" w:hAnsi="Proxima Nova"/>
        <w:color w:val="cccccc"/>
        <w:sz w:val="14"/>
        <w:szCs w:val="14"/>
        <w:rtl w:val="0"/>
      </w:rPr>
      <w:t xml:space="preserve"> OF </w:t>
    </w:r>
    <w:r w:rsidDel="00000000" w:rsidR="00000000" w:rsidRPr="00000000">
      <w:rPr>
        <w:rFonts w:ascii="Proxima Nova" w:cs="Proxima Nova" w:eastAsia="Proxima Nova" w:hAnsi="Proxima Nova"/>
        <w:color w:val="cccccc"/>
        <w:sz w:val="14"/>
        <w:szCs w:val="1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3600000</wp:posOffset>
          </wp:positionH>
          <wp:positionV relativeFrom="paragraph">
            <wp:posOffset>114300</wp:posOffset>
          </wp:positionV>
          <wp:extent cx="2102400" cy="279612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2400" cy="27961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ProximaNova-regular.ttf"/><Relationship Id="rId6" Type="http://schemas.openxmlformats.org/officeDocument/2006/relationships/font" Target="fonts/ProximaNova-bold.ttf"/><Relationship Id="rId7" Type="http://schemas.openxmlformats.org/officeDocument/2006/relationships/font" Target="fonts/ProximaNova-italic.ttf"/><Relationship Id="rId8" Type="http://schemas.openxmlformats.org/officeDocument/2006/relationships/font" Target="fonts/ProximaNova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